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0DF" w:rsidRPr="00740D06" w:rsidRDefault="00DF50DF" w:rsidP="0067022E">
      <w:pPr>
        <w:jc w:val="center"/>
        <w:rPr>
          <w:rFonts w:cs="Calibri"/>
          <w:b/>
          <w:bCs/>
        </w:rPr>
      </w:pPr>
      <w:r w:rsidRPr="00740D06">
        <w:rPr>
          <w:rFonts w:cs="Calibri"/>
          <w:b/>
          <w:bCs/>
        </w:rPr>
        <w:t>Zarządzenie  nr</w:t>
      </w:r>
      <w:r w:rsidR="00182C42">
        <w:rPr>
          <w:rFonts w:cs="Calibri"/>
          <w:b/>
          <w:bCs/>
        </w:rPr>
        <w:t xml:space="preserve"> 2</w:t>
      </w:r>
      <w:r w:rsidR="00861BD6">
        <w:rPr>
          <w:rFonts w:cs="Calibri"/>
          <w:b/>
          <w:bCs/>
        </w:rPr>
        <w:t>/2020</w:t>
      </w:r>
    </w:p>
    <w:p w:rsidR="00182C42" w:rsidRDefault="00182C42" w:rsidP="0067022E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Organu Prowadzącego  Przedszkole Publiczne „Willa Jakubówka” w Józefowie</w:t>
      </w:r>
    </w:p>
    <w:p w:rsidR="00DF50DF" w:rsidRDefault="00DF50DF" w:rsidP="0067022E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z</w:t>
      </w:r>
      <w:r w:rsidRPr="00740D06">
        <w:rPr>
          <w:rFonts w:cs="Calibri"/>
          <w:b/>
          <w:bCs/>
        </w:rPr>
        <w:t xml:space="preserve"> dnia</w:t>
      </w:r>
      <w:r>
        <w:rPr>
          <w:rFonts w:cs="Calibri"/>
          <w:b/>
          <w:bCs/>
        </w:rPr>
        <w:t xml:space="preserve"> </w:t>
      </w:r>
      <w:r w:rsidR="00861BD6">
        <w:rPr>
          <w:rFonts w:cs="Calibri"/>
          <w:b/>
          <w:bCs/>
        </w:rPr>
        <w:t xml:space="preserve">6 maja 2020 r. </w:t>
      </w:r>
    </w:p>
    <w:p w:rsidR="00DF50DF" w:rsidRPr="00740D06" w:rsidRDefault="00DF50DF" w:rsidP="0067022E">
      <w:pPr>
        <w:jc w:val="center"/>
        <w:rPr>
          <w:rFonts w:cs="Calibri"/>
          <w:b/>
          <w:bCs/>
        </w:rPr>
      </w:pPr>
    </w:p>
    <w:p w:rsidR="00DF50DF" w:rsidRPr="00863F71" w:rsidRDefault="00DF50DF" w:rsidP="0065777E">
      <w:pPr>
        <w:pStyle w:val="Default"/>
        <w:spacing w:line="360" w:lineRule="auto"/>
        <w:jc w:val="center"/>
        <w:rPr>
          <w:rFonts w:ascii="Calibri" w:hAnsi="Calibri" w:cs="Calibri"/>
        </w:rPr>
      </w:pPr>
      <w:r w:rsidRPr="00863F71">
        <w:rPr>
          <w:rFonts w:ascii="Calibri" w:hAnsi="Calibri" w:cs="Calibri"/>
        </w:rPr>
        <w:t xml:space="preserve">w sprawie </w:t>
      </w:r>
      <w:r w:rsidR="00182C42">
        <w:rPr>
          <w:rFonts w:ascii="Calibri" w:hAnsi="Calibri" w:cs="Calibri"/>
        </w:rPr>
        <w:t>zasad funkcjonowania przedszkola</w:t>
      </w:r>
      <w:r w:rsidR="00D25BC1">
        <w:rPr>
          <w:rFonts w:ascii="Calibri" w:hAnsi="Calibri" w:cs="Calibri"/>
        </w:rPr>
        <w:t xml:space="preserve"> w okresie epidemii</w:t>
      </w:r>
    </w:p>
    <w:p w:rsidR="00DF50DF" w:rsidRPr="00863F71" w:rsidRDefault="00DF50DF" w:rsidP="00863F71">
      <w:pPr>
        <w:pStyle w:val="Default"/>
        <w:spacing w:line="360" w:lineRule="auto"/>
        <w:rPr>
          <w:rFonts w:ascii="Calibri" w:hAnsi="Calibri" w:cs="Calibri"/>
        </w:rPr>
      </w:pPr>
    </w:p>
    <w:p w:rsidR="00DF50DF" w:rsidRPr="00863F71" w:rsidRDefault="00DF50DF" w:rsidP="00EC2A58">
      <w:pPr>
        <w:pStyle w:val="Default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 podstawie art. 31 ustawy</w:t>
      </w:r>
      <w:r w:rsidRPr="00863F71">
        <w:rPr>
          <w:rFonts w:ascii="Calibri" w:hAnsi="Calibri" w:cs="Calibri"/>
        </w:rPr>
        <w:t xml:space="preserve"> z dnia 8 marca 1990 r. o samorządzie gminnym (t.j. Dz.U. 2020 r. poz. 713)</w:t>
      </w:r>
      <w:r>
        <w:rPr>
          <w:rStyle w:val="Odwoanieprzypisudolnego"/>
          <w:rFonts w:ascii="Calibri" w:hAnsi="Calibri" w:cs="Calibri"/>
        </w:rPr>
        <w:t xml:space="preserve"> </w:t>
      </w:r>
      <w:r>
        <w:rPr>
          <w:rFonts w:ascii="Calibri" w:hAnsi="Calibri" w:cs="Calibri"/>
        </w:rPr>
        <w:t>i</w:t>
      </w:r>
      <w:r w:rsidRPr="00863F71">
        <w:rPr>
          <w:rFonts w:ascii="Calibri" w:hAnsi="Calibri" w:cs="Calibri"/>
        </w:rPr>
        <w:t xml:space="preserve"> art. 57 ust. 2 pkt 2 w związku z art. 29 ust. 1 pkt 3 ustawy z dnia 14 grudnia 2016 r. Prawo oświatowe (t.j. Dz.U. z Dz. U. z 2019 r. poz. 1148</w:t>
      </w:r>
      <w:r>
        <w:rPr>
          <w:rFonts w:ascii="Calibri" w:hAnsi="Calibri" w:cs="Calibri"/>
        </w:rPr>
        <w:t xml:space="preserve"> z późn.zm.</w:t>
      </w:r>
      <w:r w:rsidRPr="00863F71">
        <w:rPr>
          <w:rFonts w:ascii="Calibri" w:hAnsi="Calibri" w:cs="Calibri"/>
        </w:rPr>
        <w:t xml:space="preserve">), </w:t>
      </w:r>
      <w:r w:rsidRPr="00863F71">
        <w:rPr>
          <w:rFonts w:ascii="Calibri" w:hAnsi="Calibri" w:cs="Calibri"/>
          <w:b/>
          <w:bCs/>
        </w:rPr>
        <w:t>zarządza się, co następuje:</w:t>
      </w:r>
    </w:p>
    <w:p w:rsidR="00DF50DF" w:rsidRPr="00740D06" w:rsidRDefault="00DF50DF" w:rsidP="00095C0E">
      <w:pPr>
        <w:jc w:val="center"/>
        <w:rPr>
          <w:rFonts w:cs="Calibri"/>
          <w:sz w:val="24"/>
          <w:szCs w:val="24"/>
        </w:rPr>
      </w:pPr>
      <w:bookmarkStart w:id="0" w:name="_Hlk39214645"/>
      <w:r w:rsidRPr="00740D06">
        <w:rPr>
          <w:rFonts w:cs="Calibri"/>
          <w:sz w:val="24"/>
          <w:szCs w:val="24"/>
        </w:rPr>
        <w:t>§1.</w:t>
      </w:r>
    </w:p>
    <w:p w:rsidR="00DF50DF" w:rsidRPr="00740D06" w:rsidRDefault="00DF50DF" w:rsidP="004F31F7">
      <w:pPr>
        <w:spacing w:after="0" w:line="360" w:lineRule="auto"/>
        <w:jc w:val="both"/>
        <w:rPr>
          <w:rFonts w:cs="Calibri"/>
          <w:sz w:val="24"/>
          <w:szCs w:val="24"/>
        </w:rPr>
      </w:pPr>
      <w:bookmarkStart w:id="1" w:name="_Hlk39222997"/>
      <w:bookmarkEnd w:id="0"/>
      <w:r w:rsidRPr="00740D06">
        <w:rPr>
          <w:rFonts w:cs="Calibri"/>
          <w:sz w:val="24"/>
          <w:szCs w:val="24"/>
        </w:rPr>
        <w:t>Zarządzenie określa zasady funkcjonowania przedszkol</w:t>
      </w:r>
      <w:r w:rsidR="00182C42">
        <w:rPr>
          <w:rFonts w:cs="Calibri"/>
          <w:sz w:val="24"/>
          <w:szCs w:val="24"/>
        </w:rPr>
        <w:t>a</w:t>
      </w:r>
      <w:r>
        <w:rPr>
          <w:rFonts w:cs="Calibri"/>
          <w:i/>
          <w:iCs/>
          <w:sz w:val="24"/>
          <w:szCs w:val="24"/>
        </w:rPr>
        <w:t xml:space="preserve">, </w:t>
      </w:r>
      <w:r w:rsidRPr="00740D06">
        <w:rPr>
          <w:rFonts w:cs="Calibri"/>
          <w:sz w:val="24"/>
          <w:szCs w:val="24"/>
        </w:rPr>
        <w:t xml:space="preserve">w okresie obowiązywania </w:t>
      </w:r>
      <w:r w:rsidR="00E0491A">
        <w:rPr>
          <w:rFonts w:cs="Calibri"/>
          <w:sz w:val="24"/>
          <w:szCs w:val="24"/>
        </w:rPr>
        <w:t xml:space="preserve">stanu </w:t>
      </w:r>
      <w:r>
        <w:rPr>
          <w:rFonts w:cs="Calibri"/>
          <w:sz w:val="24"/>
          <w:szCs w:val="24"/>
        </w:rPr>
        <w:t>epidemii</w:t>
      </w:r>
      <w:r w:rsidR="00E0491A">
        <w:rPr>
          <w:rFonts w:cs="Calibri"/>
          <w:sz w:val="24"/>
          <w:szCs w:val="24"/>
        </w:rPr>
        <w:t xml:space="preserve">, </w:t>
      </w:r>
      <w:r>
        <w:rPr>
          <w:rFonts w:cs="Calibri"/>
          <w:sz w:val="24"/>
          <w:szCs w:val="24"/>
        </w:rPr>
        <w:t xml:space="preserve">o której mowa w </w:t>
      </w:r>
      <w:r w:rsidRPr="00740D06">
        <w:rPr>
          <w:rFonts w:cs="Calibri"/>
          <w:sz w:val="24"/>
          <w:szCs w:val="24"/>
        </w:rPr>
        <w:t>ustaw</w:t>
      </w:r>
      <w:r>
        <w:rPr>
          <w:rFonts w:cs="Calibri"/>
          <w:sz w:val="24"/>
          <w:szCs w:val="24"/>
        </w:rPr>
        <w:t>ie</w:t>
      </w:r>
      <w:r w:rsidRPr="00740D06">
        <w:rPr>
          <w:rFonts w:cs="Calibri"/>
          <w:sz w:val="24"/>
          <w:szCs w:val="24"/>
        </w:rPr>
        <w:t xml:space="preserve"> </w:t>
      </w:r>
      <w:r w:rsidRPr="00740D06">
        <w:rPr>
          <w:rFonts w:cs="Calibri"/>
          <w:color w:val="000000"/>
          <w:sz w:val="24"/>
          <w:szCs w:val="24"/>
        </w:rPr>
        <w:t>z dnia 2 marca 2020 r.</w:t>
      </w:r>
      <w:r>
        <w:rPr>
          <w:rFonts w:cs="Calibri"/>
          <w:color w:val="000000"/>
          <w:sz w:val="24"/>
          <w:szCs w:val="24"/>
        </w:rPr>
        <w:t xml:space="preserve"> </w:t>
      </w:r>
      <w:r w:rsidRPr="00740D06">
        <w:rPr>
          <w:rFonts w:cs="Calibri"/>
          <w:sz w:val="24"/>
          <w:szCs w:val="24"/>
        </w:rPr>
        <w:t>o szczególnych rozwiązaniach związanych z zapobiegan</w:t>
      </w:r>
      <w:r>
        <w:rPr>
          <w:rFonts w:cs="Calibri"/>
          <w:sz w:val="24"/>
          <w:szCs w:val="24"/>
        </w:rPr>
        <w:t xml:space="preserve">ia, </w:t>
      </w:r>
      <w:r w:rsidRPr="00740D06">
        <w:rPr>
          <w:rFonts w:cs="Calibri"/>
          <w:sz w:val="24"/>
          <w:szCs w:val="24"/>
        </w:rPr>
        <w:t>przeciwdziałaniem i zwalczaniem COVID-19, innych chorób zakaźnych oraz wywołanych nimi sytuacji kryzysowych (Dz. U. z 2020 r. poz. 374</w:t>
      </w:r>
      <w:r>
        <w:rPr>
          <w:rFonts w:cs="Calibri"/>
          <w:sz w:val="24"/>
          <w:szCs w:val="24"/>
        </w:rPr>
        <w:t xml:space="preserve"> z późn.zm.</w:t>
      </w:r>
      <w:r w:rsidRPr="00740D06">
        <w:rPr>
          <w:rFonts w:cs="Calibri"/>
          <w:sz w:val="24"/>
          <w:szCs w:val="24"/>
        </w:rPr>
        <w:t>), zwanym dalej „okresem epidemii”.</w:t>
      </w:r>
    </w:p>
    <w:bookmarkEnd w:id="1"/>
    <w:p w:rsidR="00DF50DF" w:rsidRPr="00740D06" w:rsidRDefault="00DF50DF" w:rsidP="002D510C">
      <w:pPr>
        <w:jc w:val="center"/>
        <w:rPr>
          <w:rFonts w:cs="Calibri"/>
          <w:sz w:val="24"/>
          <w:szCs w:val="24"/>
        </w:rPr>
      </w:pPr>
      <w:r w:rsidRPr="00740D06">
        <w:rPr>
          <w:rFonts w:cs="Calibri"/>
          <w:sz w:val="24"/>
          <w:szCs w:val="24"/>
        </w:rPr>
        <w:t>§2.</w:t>
      </w:r>
    </w:p>
    <w:p w:rsidR="00DF50DF" w:rsidRPr="00DB10C6" w:rsidRDefault="00DF50DF" w:rsidP="00DB10C6">
      <w:pPr>
        <w:pStyle w:val="Akapitzlist"/>
        <w:numPr>
          <w:ilvl w:val="3"/>
          <w:numId w:val="2"/>
        </w:numPr>
        <w:spacing w:after="0" w:line="360" w:lineRule="auto"/>
        <w:ind w:left="357" w:hanging="357"/>
        <w:jc w:val="both"/>
        <w:rPr>
          <w:rFonts w:cs="Calibri"/>
          <w:sz w:val="24"/>
          <w:szCs w:val="24"/>
        </w:rPr>
      </w:pPr>
      <w:r w:rsidRPr="00DB10C6">
        <w:rPr>
          <w:rFonts w:cs="Calibri"/>
          <w:sz w:val="24"/>
          <w:szCs w:val="24"/>
        </w:rPr>
        <w:t xml:space="preserve">Z dniem </w:t>
      </w:r>
      <w:r>
        <w:rPr>
          <w:rFonts w:cs="Calibri"/>
          <w:sz w:val="24"/>
          <w:szCs w:val="24"/>
        </w:rPr>
        <w:t>11.05.2020 roku</w:t>
      </w:r>
      <w:r w:rsidRPr="00DB10C6">
        <w:rPr>
          <w:rFonts w:cs="Calibri"/>
          <w:sz w:val="24"/>
          <w:szCs w:val="24"/>
        </w:rPr>
        <w:t xml:space="preserve"> wznawia</w:t>
      </w:r>
      <w:r>
        <w:rPr>
          <w:rFonts w:cs="Calibri"/>
          <w:sz w:val="24"/>
          <w:szCs w:val="24"/>
        </w:rPr>
        <w:t xml:space="preserve"> się</w:t>
      </w:r>
      <w:r w:rsidRPr="00DB10C6">
        <w:rPr>
          <w:rFonts w:cs="Calibri"/>
          <w:sz w:val="24"/>
          <w:szCs w:val="24"/>
        </w:rPr>
        <w:t xml:space="preserve"> realizację zajęć wychowawczo-opiekuńczych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br/>
        <w:t>w siedzibie</w:t>
      </w:r>
      <w:r w:rsidRPr="00DB10C6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placówki wychowania przedszkolnego, </w:t>
      </w:r>
      <w:r w:rsidRPr="00DB10C6">
        <w:rPr>
          <w:rFonts w:cs="Calibri"/>
          <w:sz w:val="24"/>
          <w:szCs w:val="24"/>
        </w:rPr>
        <w:t>zwan</w:t>
      </w:r>
      <w:r>
        <w:rPr>
          <w:rFonts w:cs="Calibri"/>
          <w:sz w:val="24"/>
          <w:szCs w:val="24"/>
        </w:rPr>
        <w:t>ą</w:t>
      </w:r>
      <w:r w:rsidRPr="00DB10C6">
        <w:rPr>
          <w:rFonts w:cs="Calibri"/>
          <w:sz w:val="24"/>
          <w:szCs w:val="24"/>
        </w:rPr>
        <w:t xml:space="preserve"> dalej „opieką przedszkolną”,  na warunkach organizacy</w:t>
      </w:r>
      <w:r>
        <w:rPr>
          <w:rFonts w:cs="Calibri"/>
          <w:sz w:val="24"/>
          <w:szCs w:val="24"/>
        </w:rPr>
        <w:t>jnych i sanitarnych określonych w</w:t>
      </w:r>
      <w:r w:rsidRPr="00DB10C6">
        <w:rPr>
          <w:rFonts w:cs="Calibri"/>
          <w:sz w:val="24"/>
          <w:szCs w:val="24"/>
        </w:rPr>
        <w:t xml:space="preserve"> </w:t>
      </w:r>
      <w:bookmarkStart w:id="2" w:name="_Hlk39224130"/>
      <w:r w:rsidRPr="00DB10C6">
        <w:rPr>
          <w:rFonts w:cs="Calibri"/>
          <w:color w:val="000000"/>
          <w:sz w:val="24"/>
          <w:szCs w:val="24"/>
        </w:rPr>
        <w:t xml:space="preserve">wytycznych </w:t>
      </w:r>
      <w:r>
        <w:rPr>
          <w:rFonts w:cs="Calibri"/>
          <w:color w:val="000000"/>
          <w:sz w:val="24"/>
          <w:szCs w:val="24"/>
        </w:rPr>
        <w:t>p</w:t>
      </w:r>
      <w:r w:rsidRPr="00DB10C6">
        <w:rPr>
          <w:rFonts w:cs="Calibri"/>
          <w:color w:val="000000"/>
          <w:sz w:val="24"/>
          <w:szCs w:val="24"/>
        </w:rPr>
        <w:t>rzeciwepidemicznych Głównego Inspektora Sanitarnego dla przedszkoli, oddziałów przedszkolnych w szkole podstawowej i innych form wychowania przedszkolnego oraz instytucji opieki nad dziećmi w wieku do lat 3</w:t>
      </w:r>
      <w:r w:rsidR="00E0491A">
        <w:rPr>
          <w:rFonts w:cs="Calibri"/>
          <w:color w:val="000000"/>
          <w:sz w:val="24"/>
          <w:szCs w:val="24"/>
        </w:rPr>
        <w:t>,</w:t>
      </w:r>
      <w:r w:rsidRPr="00DB10C6">
        <w:rPr>
          <w:rFonts w:cs="Calibri"/>
          <w:color w:val="000000"/>
          <w:sz w:val="24"/>
          <w:szCs w:val="24"/>
        </w:rPr>
        <w:t xml:space="preserve"> wydanych 30 kwietnia 2020 na podstawie art. 8 ustawy  z dnia  </w:t>
      </w:r>
      <w:r w:rsidRPr="00DB10C6">
        <w:rPr>
          <w:rFonts w:cs="Calibri"/>
          <w:sz w:val="24"/>
          <w:szCs w:val="24"/>
        </w:rPr>
        <w:t>z dnia 14 marca 1985 r. o Państwowej Inspekcji Sanitarnej (t.j. Dz. U. z 2019 r. poz. 59</w:t>
      </w:r>
      <w:r>
        <w:rPr>
          <w:rFonts w:cs="Calibri"/>
          <w:sz w:val="24"/>
          <w:szCs w:val="24"/>
        </w:rPr>
        <w:t xml:space="preserve"> z późn.zm.</w:t>
      </w:r>
      <w:r w:rsidRPr="00DB10C6">
        <w:rPr>
          <w:rFonts w:cs="Calibri"/>
          <w:sz w:val="24"/>
          <w:szCs w:val="24"/>
        </w:rPr>
        <w:t xml:space="preserve">),  wytycznych dla przedszkoli, oddziałów przedszkolnych </w:t>
      </w:r>
      <w:r>
        <w:rPr>
          <w:rFonts w:cs="Calibri"/>
          <w:sz w:val="24"/>
          <w:szCs w:val="24"/>
        </w:rPr>
        <w:br/>
      </w:r>
      <w:r w:rsidRPr="00DB10C6">
        <w:rPr>
          <w:rFonts w:cs="Calibri"/>
          <w:sz w:val="24"/>
          <w:szCs w:val="24"/>
        </w:rPr>
        <w:t xml:space="preserve">w szkole podstawowej i innych form wychowania przedszkolnego opublikowanych na stronie internetowej urzędu obsługującego Ministra Edukacji Narodowej, zwanych dalej „wytycznymi” </w:t>
      </w:r>
      <w:bookmarkEnd w:id="2"/>
      <w:r w:rsidRPr="00DB10C6">
        <w:rPr>
          <w:rFonts w:cs="Calibri"/>
          <w:sz w:val="24"/>
          <w:szCs w:val="24"/>
        </w:rPr>
        <w:t>oraz niniejszego zarządzenia.</w:t>
      </w:r>
    </w:p>
    <w:p w:rsidR="00DF50DF" w:rsidRPr="00740D06" w:rsidRDefault="00DF50DF" w:rsidP="00663BDD">
      <w:pPr>
        <w:pStyle w:val="Akapitzlist"/>
        <w:numPr>
          <w:ilvl w:val="3"/>
          <w:numId w:val="2"/>
        </w:numPr>
        <w:spacing w:after="0" w:line="360" w:lineRule="auto"/>
        <w:ind w:left="357" w:hanging="357"/>
        <w:jc w:val="both"/>
        <w:rPr>
          <w:rFonts w:cs="Calibri"/>
          <w:color w:val="000000"/>
        </w:rPr>
      </w:pPr>
      <w:r>
        <w:rPr>
          <w:rFonts w:cs="Calibri"/>
          <w:sz w:val="24"/>
          <w:szCs w:val="24"/>
        </w:rPr>
        <w:t>P</w:t>
      </w:r>
      <w:r w:rsidR="00182C42">
        <w:rPr>
          <w:rFonts w:cs="Calibri"/>
          <w:sz w:val="24"/>
          <w:szCs w:val="24"/>
        </w:rPr>
        <w:t>rzedszkolne</w:t>
      </w:r>
      <w:r w:rsidRPr="00740D06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będ</w:t>
      </w:r>
      <w:r w:rsidR="00182C42">
        <w:rPr>
          <w:rFonts w:cs="Calibri"/>
          <w:sz w:val="24"/>
          <w:szCs w:val="24"/>
        </w:rPr>
        <w:t>zie</w:t>
      </w:r>
      <w:r>
        <w:rPr>
          <w:rFonts w:cs="Calibri"/>
          <w:sz w:val="24"/>
          <w:szCs w:val="24"/>
        </w:rPr>
        <w:t xml:space="preserve"> otwarte</w:t>
      </w:r>
      <w:r w:rsidRPr="00740D06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od poniedziałku do piątku, </w:t>
      </w:r>
      <w:r>
        <w:rPr>
          <w:rFonts w:cs="Calibri"/>
          <w:sz w:val="24"/>
          <w:szCs w:val="24"/>
        </w:rPr>
        <w:br/>
      </w:r>
      <w:r w:rsidRPr="00740D06">
        <w:rPr>
          <w:rFonts w:cs="Calibri"/>
          <w:sz w:val="24"/>
          <w:szCs w:val="24"/>
        </w:rPr>
        <w:t xml:space="preserve">w </w:t>
      </w:r>
      <w:r>
        <w:rPr>
          <w:rFonts w:cs="Calibri"/>
          <w:sz w:val="24"/>
          <w:szCs w:val="24"/>
        </w:rPr>
        <w:t>godzinach 8.00-16.00</w:t>
      </w:r>
      <w:r w:rsidRPr="00740D06">
        <w:rPr>
          <w:rFonts w:cs="Calibri"/>
          <w:sz w:val="24"/>
          <w:szCs w:val="24"/>
        </w:rPr>
        <w:t>.</w:t>
      </w:r>
    </w:p>
    <w:p w:rsidR="00DF50DF" w:rsidRPr="00512D73" w:rsidRDefault="00182C42" w:rsidP="00863F71">
      <w:pPr>
        <w:pStyle w:val="Akapitzlist"/>
        <w:numPr>
          <w:ilvl w:val="3"/>
          <w:numId w:val="2"/>
        </w:numPr>
        <w:spacing w:after="0" w:line="360" w:lineRule="auto"/>
        <w:ind w:left="357" w:hanging="357"/>
        <w:jc w:val="both"/>
        <w:rPr>
          <w:rFonts w:cs="Calibri"/>
          <w:color w:val="000000"/>
        </w:rPr>
      </w:pPr>
      <w:r>
        <w:rPr>
          <w:rFonts w:cs="Calibri"/>
          <w:sz w:val="24"/>
          <w:szCs w:val="24"/>
        </w:rPr>
        <w:lastRenderedPageBreak/>
        <w:t>Przedszkolne organizuje</w:t>
      </w:r>
      <w:r w:rsidR="00DF50DF" w:rsidRPr="00512D73">
        <w:rPr>
          <w:rFonts w:cs="Calibri"/>
          <w:sz w:val="24"/>
          <w:szCs w:val="24"/>
        </w:rPr>
        <w:t xml:space="preserve"> opiekę przedszkolną dla dzieci, które uczęszczały do danej placówki przed dniem 12 marca 2020 r. </w:t>
      </w:r>
    </w:p>
    <w:p w:rsidR="00DF50DF" w:rsidRPr="00512D73" w:rsidRDefault="00DF50DF" w:rsidP="00863F71">
      <w:pPr>
        <w:pStyle w:val="Akapitzlist"/>
        <w:numPr>
          <w:ilvl w:val="3"/>
          <w:numId w:val="2"/>
        </w:numPr>
        <w:spacing w:after="0" w:line="360" w:lineRule="auto"/>
        <w:ind w:left="357" w:hanging="357"/>
        <w:jc w:val="both"/>
        <w:rPr>
          <w:rFonts w:cs="Calibri"/>
          <w:color w:val="000000"/>
        </w:rPr>
      </w:pPr>
      <w:r w:rsidRPr="00512D73">
        <w:rPr>
          <w:rFonts w:cs="Calibri"/>
          <w:sz w:val="24"/>
          <w:szCs w:val="24"/>
        </w:rPr>
        <w:t xml:space="preserve">Dyrektor przedszkola, ustala liczbę dzieci jaka może korzystać z opieki przedszkolnej w </w:t>
      </w:r>
      <w:r w:rsidR="00E0491A">
        <w:rPr>
          <w:rFonts w:cs="Calibri"/>
          <w:sz w:val="24"/>
          <w:szCs w:val="24"/>
        </w:rPr>
        <w:t>okre</w:t>
      </w:r>
      <w:r w:rsidRPr="00512D73">
        <w:rPr>
          <w:rFonts w:cs="Calibri"/>
          <w:sz w:val="24"/>
          <w:szCs w:val="24"/>
        </w:rPr>
        <w:t>sie epidemii.</w:t>
      </w:r>
    </w:p>
    <w:p w:rsidR="00DF50DF" w:rsidRPr="00740D06" w:rsidRDefault="00DF50DF" w:rsidP="00095C0E">
      <w:pPr>
        <w:spacing w:after="0" w:line="360" w:lineRule="auto"/>
        <w:jc w:val="center"/>
        <w:rPr>
          <w:rFonts w:cs="Calibri"/>
          <w:sz w:val="24"/>
          <w:szCs w:val="24"/>
        </w:rPr>
      </w:pPr>
      <w:r w:rsidRPr="00740D06">
        <w:rPr>
          <w:rFonts w:cs="Calibri"/>
          <w:sz w:val="24"/>
          <w:szCs w:val="24"/>
        </w:rPr>
        <w:t>§</w:t>
      </w:r>
      <w:r>
        <w:rPr>
          <w:rFonts w:cs="Calibri"/>
          <w:sz w:val="24"/>
          <w:szCs w:val="24"/>
        </w:rPr>
        <w:t>3</w:t>
      </w:r>
      <w:r w:rsidRPr="00740D06">
        <w:rPr>
          <w:rFonts w:cs="Calibri"/>
          <w:sz w:val="24"/>
          <w:szCs w:val="24"/>
        </w:rPr>
        <w:t>.</w:t>
      </w:r>
    </w:p>
    <w:p w:rsidR="00DF50DF" w:rsidRPr="0065777E" w:rsidRDefault="00DF50DF" w:rsidP="00DB10C6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cs="Calibri"/>
          <w:sz w:val="24"/>
          <w:szCs w:val="24"/>
        </w:rPr>
      </w:pPr>
      <w:r w:rsidRPr="0065777E">
        <w:rPr>
          <w:rFonts w:cs="Calibri"/>
          <w:sz w:val="24"/>
          <w:szCs w:val="24"/>
        </w:rPr>
        <w:t>Opieka przedszkolna wznawiana jest na wniosek rodziców, którego wzór stanowi załącznik nr 1 do zarządzenia.</w:t>
      </w:r>
    </w:p>
    <w:p w:rsidR="00DF50DF" w:rsidRDefault="00DF50DF" w:rsidP="00DB10C6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Wniosek,</w:t>
      </w:r>
      <w:r w:rsidRPr="00740D06">
        <w:rPr>
          <w:rFonts w:cs="Calibri"/>
          <w:sz w:val="24"/>
          <w:szCs w:val="24"/>
        </w:rPr>
        <w:t xml:space="preserve"> o którym mowa w ust.</w:t>
      </w:r>
      <w:r w:rsidR="00E0491A">
        <w:rPr>
          <w:rFonts w:cs="Calibri"/>
          <w:sz w:val="24"/>
          <w:szCs w:val="24"/>
        </w:rPr>
        <w:t xml:space="preserve"> </w:t>
      </w:r>
      <w:r w:rsidRPr="00740D06">
        <w:rPr>
          <w:rFonts w:cs="Calibri"/>
          <w:sz w:val="24"/>
          <w:szCs w:val="24"/>
        </w:rPr>
        <w:t>1, rodzic dziecka</w:t>
      </w:r>
      <w:r w:rsidR="00182C42">
        <w:rPr>
          <w:rFonts w:cs="Calibri"/>
          <w:sz w:val="24"/>
          <w:szCs w:val="24"/>
        </w:rPr>
        <w:t xml:space="preserve"> składa w formie elektronicznej.</w:t>
      </w:r>
    </w:p>
    <w:p w:rsidR="00DF50DF" w:rsidRPr="00445FDD" w:rsidRDefault="00DF50DF" w:rsidP="00DB10C6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cs="Calibri"/>
          <w:sz w:val="24"/>
          <w:szCs w:val="24"/>
        </w:rPr>
      </w:pPr>
      <w:r w:rsidRPr="00445FDD">
        <w:rPr>
          <w:rFonts w:cs="Calibri"/>
          <w:sz w:val="24"/>
          <w:szCs w:val="24"/>
        </w:rPr>
        <w:t>W przypadku, gdy do placówki wychowania przedszkolnego wpłynęło więcej wniosków rodziców</w:t>
      </w:r>
      <w:r w:rsidR="00D25BC1">
        <w:rPr>
          <w:rFonts w:cs="Calibri"/>
          <w:sz w:val="24"/>
          <w:szCs w:val="24"/>
        </w:rPr>
        <w:t>,</w:t>
      </w:r>
      <w:r w:rsidRPr="00445FDD">
        <w:rPr>
          <w:rFonts w:cs="Calibri"/>
          <w:sz w:val="24"/>
          <w:szCs w:val="24"/>
        </w:rPr>
        <w:t xml:space="preserve"> niż liczba dzieci ustalona </w:t>
      </w:r>
      <w:r>
        <w:rPr>
          <w:rFonts w:cs="Calibri"/>
          <w:sz w:val="24"/>
          <w:szCs w:val="24"/>
        </w:rPr>
        <w:t>w trybie wskazanym w</w:t>
      </w:r>
      <w:r w:rsidRPr="00445FDD">
        <w:rPr>
          <w:rFonts w:cs="Calibri"/>
          <w:sz w:val="24"/>
          <w:szCs w:val="24"/>
        </w:rPr>
        <w:t xml:space="preserve"> §2 ust. 3</w:t>
      </w:r>
      <w:r>
        <w:rPr>
          <w:rFonts w:cs="Calibri"/>
          <w:sz w:val="24"/>
          <w:szCs w:val="24"/>
        </w:rPr>
        <w:t xml:space="preserve"> zarządzenia</w:t>
      </w:r>
      <w:r w:rsidRPr="00445FDD">
        <w:rPr>
          <w:rFonts w:cs="Calibri"/>
          <w:sz w:val="24"/>
          <w:szCs w:val="24"/>
        </w:rPr>
        <w:t>, dyrektor w pierwszej kolejności przyjmuje dzieci, których rodzice</w:t>
      </w:r>
      <w:r w:rsidRPr="00445FDD">
        <w:rPr>
          <w:rFonts w:cs="Calibri"/>
          <w:color w:val="000000"/>
          <w:sz w:val="24"/>
          <w:szCs w:val="24"/>
        </w:rPr>
        <w:t>:</w:t>
      </w:r>
    </w:p>
    <w:p w:rsidR="00DF50DF" w:rsidRPr="00445FDD" w:rsidRDefault="00DF50DF" w:rsidP="00445FD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445FDD">
        <w:rPr>
          <w:rFonts w:cs="Calibri"/>
          <w:color w:val="000000"/>
          <w:sz w:val="24"/>
          <w:szCs w:val="24"/>
        </w:rPr>
        <w:t xml:space="preserve">nie mają możliwości </w:t>
      </w:r>
      <w:r w:rsidR="00182C42">
        <w:rPr>
          <w:rFonts w:cs="Calibri"/>
          <w:color w:val="000000"/>
          <w:sz w:val="24"/>
          <w:szCs w:val="24"/>
        </w:rPr>
        <w:t>pogodzenia pracy z opieką w dom ( zaświadczenia z pracy rodziców)</w:t>
      </w:r>
      <w:r>
        <w:rPr>
          <w:rFonts w:cs="Calibri"/>
          <w:color w:val="000000"/>
          <w:sz w:val="24"/>
          <w:szCs w:val="24"/>
        </w:rPr>
        <w:t>;</w:t>
      </w:r>
    </w:p>
    <w:p w:rsidR="00DF50DF" w:rsidRPr="00445FDD" w:rsidRDefault="00DF50DF" w:rsidP="00445FD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są </w:t>
      </w:r>
      <w:r w:rsidRPr="00445FDD">
        <w:rPr>
          <w:rFonts w:cs="Calibri"/>
          <w:color w:val="000000"/>
          <w:sz w:val="24"/>
          <w:szCs w:val="24"/>
        </w:rPr>
        <w:t>pracownik</w:t>
      </w:r>
      <w:r>
        <w:rPr>
          <w:rFonts w:cs="Calibri"/>
          <w:color w:val="000000"/>
          <w:sz w:val="24"/>
          <w:szCs w:val="24"/>
        </w:rPr>
        <w:t>ami</w:t>
      </w:r>
      <w:r w:rsidRPr="00445FDD">
        <w:rPr>
          <w:rFonts w:cs="Calibri"/>
          <w:color w:val="000000"/>
          <w:sz w:val="24"/>
          <w:szCs w:val="24"/>
        </w:rPr>
        <w:t xml:space="preserve"> systemu ochrony zdrowia</w:t>
      </w:r>
      <w:r>
        <w:rPr>
          <w:rFonts w:cs="Calibri"/>
          <w:color w:val="000000"/>
          <w:sz w:val="24"/>
          <w:szCs w:val="24"/>
        </w:rPr>
        <w:t xml:space="preserve"> lub </w:t>
      </w:r>
      <w:r w:rsidRPr="00445FDD">
        <w:rPr>
          <w:rFonts w:cs="Calibri"/>
          <w:color w:val="000000"/>
          <w:sz w:val="24"/>
          <w:szCs w:val="24"/>
        </w:rPr>
        <w:t>służb mundurowych,</w:t>
      </w:r>
    </w:p>
    <w:p w:rsidR="00DF50DF" w:rsidRPr="00DB10C6" w:rsidRDefault="00DF50DF" w:rsidP="0055786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są </w:t>
      </w:r>
      <w:r w:rsidRPr="00445FDD">
        <w:rPr>
          <w:rFonts w:cs="Calibri"/>
          <w:color w:val="000000"/>
          <w:sz w:val="24"/>
          <w:szCs w:val="24"/>
        </w:rPr>
        <w:t>pracownik</w:t>
      </w:r>
      <w:r>
        <w:rPr>
          <w:rFonts w:cs="Calibri"/>
          <w:color w:val="000000"/>
          <w:sz w:val="24"/>
          <w:szCs w:val="24"/>
        </w:rPr>
        <w:t>ami</w:t>
      </w:r>
      <w:r w:rsidRPr="00445FDD">
        <w:rPr>
          <w:rFonts w:cs="Calibri"/>
          <w:color w:val="000000"/>
          <w:sz w:val="24"/>
          <w:szCs w:val="24"/>
        </w:rPr>
        <w:t xml:space="preserve"> handlu i przedsiębiorstw produkcyjnych realizujący zadania związane z zapobieganiem, przeciwdziałaniem i zwalczaniem COVID-19. </w:t>
      </w:r>
    </w:p>
    <w:p w:rsidR="00DF50DF" w:rsidRPr="00740D06" w:rsidRDefault="00DF50DF" w:rsidP="0067022E">
      <w:pPr>
        <w:spacing w:after="0" w:line="360" w:lineRule="auto"/>
        <w:jc w:val="center"/>
        <w:rPr>
          <w:rFonts w:cs="Calibri"/>
          <w:sz w:val="24"/>
          <w:szCs w:val="24"/>
        </w:rPr>
      </w:pPr>
      <w:r w:rsidRPr="00740D06">
        <w:rPr>
          <w:rFonts w:cs="Calibri"/>
          <w:sz w:val="24"/>
          <w:szCs w:val="24"/>
        </w:rPr>
        <w:t>§</w:t>
      </w:r>
      <w:r>
        <w:rPr>
          <w:rFonts w:cs="Calibri"/>
          <w:sz w:val="24"/>
          <w:szCs w:val="24"/>
        </w:rPr>
        <w:t>4</w:t>
      </w:r>
      <w:r w:rsidRPr="00740D06">
        <w:rPr>
          <w:rFonts w:cs="Calibri"/>
          <w:sz w:val="24"/>
          <w:szCs w:val="24"/>
        </w:rPr>
        <w:t>.</w:t>
      </w:r>
    </w:p>
    <w:p w:rsidR="00DF50DF" w:rsidRPr="00740D06" w:rsidRDefault="00DF50DF" w:rsidP="0065777E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 terminie 2 dni od dnia złożenia wniosku</w:t>
      </w:r>
      <w:r w:rsidRPr="00740D06">
        <w:rPr>
          <w:rFonts w:cs="Calibri"/>
          <w:sz w:val="24"/>
          <w:szCs w:val="24"/>
        </w:rPr>
        <w:t xml:space="preserve"> przez rodzica, </w:t>
      </w:r>
      <w:r>
        <w:rPr>
          <w:rFonts w:cs="Calibri"/>
          <w:sz w:val="24"/>
          <w:szCs w:val="24"/>
        </w:rPr>
        <w:t xml:space="preserve">dyrektor </w:t>
      </w:r>
      <w:r w:rsidRPr="00740D06">
        <w:rPr>
          <w:rFonts w:cs="Calibri"/>
          <w:sz w:val="24"/>
          <w:szCs w:val="24"/>
        </w:rPr>
        <w:t xml:space="preserve">udziela odpowiedzi o możliwości  </w:t>
      </w:r>
      <w:r>
        <w:rPr>
          <w:rFonts w:cs="Calibri"/>
          <w:sz w:val="24"/>
          <w:szCs w:val="24"/>
        </w:rPr>
        <w:t xml:space="preserve">zapewnienia </w:t>
      </w:r>
      <w:r w:rsidRPr="00740D06">
        <w:rPr>
          <w:rFonts w:cs="Calibri"/>
          <w:sz w:val="24"/>
          <w:szCs w:val="24"/>
        </w:rPr>
        <w:t xml:space="preserve">opieki przedszkolnej. </w:t>
      </w:r>
    </w:p>
    <w:p w:rsidR="00DF50DF" w:rsidRPr="00301C7C" w:rsidRDefault="00DF50DF" w:rsidP="00AA3A96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301C7C">
        <w:rPr>
          <w:rFonts w:cs="Calibri"/>
          <w:sz w:val="24"/>
          <w:szCs w:val="24"/>
        </w:rPr>
        <w:t>Odmowa zapewnienia opieki przedszkolnej zawiera uzasadnienie i przekazywana jest drogą elektroniczną na adres wskazany we wniosku.</w:t>
      </w:r>
    </w:p>
    <w:p w:rsidR="00DF50DF" w:rsidRPr="00740D06" w:rsidRDefault="00DF50DF" w:rsidP="00AA3A96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 przypadku braku możliwości przesłania odmowy w trybie określonym w ust. 3, dyrektor powiadamia rodzica telefonicznie i sporządza w tej sprawie notatkę.</w:t>
      </w:r>
    </w:p>
    <w:p w:rsidR="00DF50DF" w:rsidRPr="00740D06" w:rsidRDefault="00DF50DF" w:rsidP="00AA3A96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740D06">
        <w:rPr>
          <w:rFonts w:cs="Calibri"/>
          <w:sz w:val="24"/>
          <w:szCs w:val="24"/>
        </w:rPr>
        <w:t xml:space="preserve">Na stronach internetowych placówki wychowania przedszkolnego, publikowane są </w:t>
      </w:r>
      <w:r>
        <w:rPr>
          <w:rFonts w:cs="Calibri"/>
          <w:sz w:val="24"/>
          <w:szCs w:val="24"/>
        </w:rPr>
        <w:t xml:space="preserve">bieżące </w:t>
      </w:r>
      <w:r w:rsidRPr="00740D06">
        <w:rPr>
          <w:rFonts w:cs="Calibri"/>
          <w:sz w:val="24"/>
          <w:szCs w:val="24"/>
        </w:rPr>
        <w:t xml:space="preserve">informacje o organizacji opieki przedszkolnej w okresie epidemii, w tym </w:t>
      </w:r>
      <w:r>
        <w:rPr>
          <w:rFonts w:cs="Calibri"/>
          <w:sz w:val="24"/>
          <w:szCs w:val="24"/>
        </w:rPr>
        <w:br/>
      </w:r>
      <w:r w:rsidRPr="00740D06">
        <w:rPr>
          <w:rFonts w:cs="Calibri"/>
          <w:sz w:val="24"/>
          <w:szCs w:val="24"/>
        </w:rPr>
        <w:t>w szczególności:</w:t>
      </w:r>
    </w:p>
    <w:p w:rsidR="00DF50DF" w:rsidRPr="00740D06" w:rsidRDefault="00D25BC1" w:rsidP="001E3FD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sz w:val="24"/>
          <w:szCs w:val="24"/>
        </w:rPr>
        <w:t xml:space="preserve">Informacja o </w:t>
      </w:r>
      <w:r w:rsidR="00DF50DF" w:rsidRPr="00740D06">
        <w:rPr>
          <w:rFonts w:cs="Calibri"/>
          <w:sz w:val="24"/>
          <w:szCs w:val="24"/>
        </w:rPr>
        <w:t>liczb</w:t>
      </w:r>
      <w:r>
        <w:rPr>
          <w:rFonts w:cs="Calibri"/>
          <w:sz w:val="24"/>
          <w:szCs w:val="24"/>
        </w:rPr>
        <w:t>ie</w:t>
      </w:r>
      <w:r w:rsidR="00DF50DF" w:rsidRPr="00740D06">
        <w:rPr>
          <w:rFonts w:cs="Calibri"/>
          <w:sz w:val="24"/>
          <w:szCs w:val="24"/>
        </w:rPr>
        <w:t xml:space="preserve"> dzieci</w:t>
      </w:r>
      <w:r w:rsidR="00E0491A">
        <w:rPr>
          <w:rFonts w:cs="Calibri"/>
          <w:sz w:val="24"/>
          <w:szCs w:val="24"/>
        </w:rPr>
        <w:t>,</w:t>
      </w:r>
      <w:r w:rsidR="00DF50DF" w:rsidRPr="00740D06">
        <w:rPr>
          <w:rFonts w:cs="Calibri"/>
          <w:sz w:val="24"/>
          <w:szCs w:val="24"/>
        </w:rPr>
        <w:t xml:space="preserve"> dla których placówka wychowania przedszkolnego organizuje opiekę przedszkolną </w:t>
      </w:r>
      <w:r w:rsidR="00DF50DF">
        <w:rPr>
          <w:rFonts w:cs="Calibri"/>
          <w:sz w:val="24"/>
          <w:szCs w:val="24"/>
        </w:rPr>
        <w:t>w okresie epidemii</w:t>
      </w:r>
      <w:r w:rsidR="00DF50DF" w:rsidRPr="00740D06">
        <w:rPr>
          <w:rFonts w:cs="Calibri"/>
          <w:sz w:val="24"/>
          <w:szCs w:val="24"/>
        </w:rPr>
        <w:t>;</w:t>
      </w:r>
    </w:p>
    <w:p w:rsidR="00DF50DF" w:rsidRPr="00740D06" w:rsidRDefault="00DF50DF" w:rsidP="001E3FD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Calibri"/>
          <w:color w:val="000000"/>
        </w:rPr>
      </w:pPr>
      <w:r w:rsidRPr="00740D06">
        <w:rPr>
          <w:rFonts w:cs="Calibri"/>
          <w:sz w:val="24"/>
          <w:szCs w:val="24"/>
        </w:rPr>
        <w:t xml:space="preserve">wzór </w:t>
      </w:r>
      <w:r>
        <w:rPr>
          <w:rFonts w:cs="Calibri"/>
          <w:sz w:val="24"/>
          <w:szCs w:val="24"/>
        </w:rPr>
        <w:t>wniosku o wznowienie opieki przedszkolnej</w:t>
      </w:r>
      <w:r w:rsidRPr="00740D06">
        <w:rPr>
          <w:rFonts w:cs="Calibri"/>
          <w:sz w:val="24"/>
          <w:szCs w:val="24"/>
        </w:rPr>
        <w:t xml:space="preserve"> w okresie epidemii o którym mowa w </w:t>
      </w:r>
      <w:bookmarkStart w:id="3" w:name="_Hlk39221396"/>
      <w:r w:rsidRPr="00740D06">
        <w:rPr>
          <w:rFonts w:cs="Calibri"/>
          <w:sz w:val="24"/>
          <w:szCs w:val="24"/>
        </w:rPr>
        <w:t>§</w:t>
      </w:r>
      <w:r>
        <w:rPr>
          <w:rFonts w:cs="Calibri"/>
          <w:sz w:val="24"/>
          <w:szCs w:val="24"/>
        </w:rPr>
        <w:t>3</w:t>
      </w:r>
      <w:r w:rsidRPr="00740D06">
        <w:rPr>
          <w:rFonts w:cs="Calibri"/>
          <w:sz w:val="24"/>
          <w:szCs w:val="24"/>
        </w:rPr>
        <w:t xml:space="preserve"> ust. 1 </w:t>
      </w:r>
      <w:bookmarkEnd w:id="3"/>
      <w:r w:rsidR="00182C42">
        <w:rPr>
          <w:rFonts w:cs="Calibri"/>
          <w:sz w:val="24"/>
          <w:szCs w:val="24"/>
        </w:rPr>
        <w:t>zarządzenia;</w:t>
      </w:r>
    </w:p>
    <w:p w:rsidR="00DF50DF" w:rsidRPr="00740D06" w:rsidRDefault="00DF50DF" w:rsidP="007D22D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740D06">
        <w:rPr>
          <w:rFonts w:cs="Calibri"/>
          <w:sz w:val="24"/>
          <w:szCs w:val="24"/>
        </w:rPr>
        <w:t xml:space="preserve">adres poczty elektronicznej za pośrednictwem której rodzic może złożyć </w:t>
      </w:r>
      <w:r>
        <w:rPr>
          <w:rFonts w:cs="Calibri"/>
          <w:sz w:val="24"/>
          <w:szCs w:val="24"/>
        </w:rPr>
        <w:t>wniosek,</w:t>
      </w:r>
      <w:r w:rsidRPr="00740D06">
        <w:rPr>
          <w:rFonts w:cs="Calibri"/>
          <w:sz w:val="24"/>
          <w:szCs w:val="24"/>
        </w:rPr>
        <w:t xml:space="preserve"> o którym mowa w § </w:t>
      </w:r>
      <w:r>
        <w:rPr>
          <w:rFonts w:cs="Calibri"/>
          <w:sz w:val="24"/>
          <w:szCs w:val="24"/>
        </w:rPr>
        <w:t>3</w:t>
      </w:r>
      <w:r w:rsidRPr="00740D06">
        <w:rPr>
          <w:rFonts w:cs="Calibri"/>
          <w:sz w:val="24"/>
          <w:szCs w:val="24"/>
        </w:rPr>
        <w:t xml:space="preserve"> ust. 1 zarządzenia i  komunikować się </w:t>
      </w:r>
      <w:r>
        <w:rPr>
          <w:rFonts w:cs="Calibri"/>
          <w:sz w:val="24"/>
          <w:szCs w:val="24"/>
        </w:rPr>
        <w:br/>
      </w:r>
      <w:r w:rsidRPr="00740D06">
        <w:rPr>
          <w:rFonts w:cs="Calibri"/>
          <w:sz w:val="24"/>
          <w:szCs w:val="24"/>
        </w:rPr>
        <w:lastRenderedPageBreak/>
        <w:t>z przedszkolem w innych sprawach wynikających z realizacji zadań przedszkola;</w:t>
      </w:r>
    </w:p>
    <w:p w:rsidR="00DF50DF" w:rsidRDefault="00DF50DF" w:rsidP="007D22D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wytyczne, o których mowa w § 2 ust.1 zarządzenia i wewnętrzne uregulowania dotyczące organizacji opieki przedszkolnej w okresie epidemii adresowane do rodziców;</w:t>
      </w:r>
    </w:p>
    <w:p w:rsidR="00DF50DF" w:rsidRPr="00740D06" w:rsidRDefault="00DF50DF" w:rsidP="007D22D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740D06">
        <w:rPr>
          <w:rFonts w:cs="Calibri"/>
          <w:sz w:val="24"/>
          <w:szCs w:val="24"/>
        </w:rPr>
        <w:t>aktualne komunikaty o organizacji wychowania przedszkolnego w okresie epidemii w szczególności wynikające z wytycznych Państwowej Inspekcji Sanitarnej</w:t>
      </w:r>
      <w:r>
        <w:rPr>
          <w:rFonts w:cs="Calibri"/>
          <w:sz w:val="24"/>
          <w:szCs w:val="24"/>
        </w:rPr>
        <w:t xml:space="preserve">, Ministra Zdrowia i </w:t>
      </w:r>
      <w:r w:rsidRPr="00740D06">
        <w:rPr>
          <w:rFonts w:cs="Calibri"/>
          <w:sz w:val="24"/>
          <w:szCs w:val="24"/>
        </w:rPr>
        <w:t xml:space="preserve"> Ministr</w:t>
      </w:r>
      <w:r>
        <w:rPr>
          <w:rFonts w:cs="Calibri"/>
          <w:sz w:val="24"/>
          <w:szCs w:val="24"/>
        </w:rPr>
        <w:t xml:space="preserve">a </w:t>
      </w:r>
      <w:r w:rsidRPr="00740D06">
        <w:rPr>
          <w:rFonts w:cs="Calibri"/>
          <w:sz w:val="24"/>
          <w:szCs w:val="24"/>
        </w:rPr>
        <w:t>Edukacji Narodowej.</w:t>
      </w:r>
    </w:p>
    <w:p w:rsidR="00DF50DF" w:rsidRDefault="00DF50DF" w:rsidP="009A06CF">
      <w:pPr>
        <w:pStyle w:val="Akapitzlist"/>
        <w:spacing w:after="0" w:line="360" w:lineRule="auto"/>
        <w:ind w:left="0"/>
        <w:jc w:val="center"/>
      </w:pPr>
      <w:bookmarkStart w:id="4" w:name="_Hlk39222282"/>
      <w:r w:rsidRPr="00740D06">
        <w:t>§</w:t>
      </w:r>
      <w:r>
        <w:t>5</w:t>
      </w:r>
      <w:r w:rsidRPr="00740D06">
        <w:t>.</w:t>
      </w:r>
    </w:p>
    <w:p w:rsidR="00DF50DF" w:rsidRPr="00F01871" w:rsidRDefault="00182C42" w:rsidP="00F01871">
      <w:pPr>
        <w:pStyle w:val="Akapitzlist"/>
        <w:numPr>
          <w:ilvl w:val="0"/>
          <w:numId w:val="14"/>
        </w:numPr>
        <w:spacing w:after="0" w:line="360" w:lineRule="auto"/>
        <w:ind w:left="357" w:hanging="357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Dyrektor ustala</w:t>
      </w:r>
      <w:r w:rsidR="00DF50DF" w:rsidRPr="00AA3014">
        <w:rPr>
          <w:rFonts w:cs="Calibri"/>
          <w:color w:val="000000"/>
          <w:sz w:val="24"/>
          <w:szCs w:val="24"/>
        </w:rPr>
        <w:t xml:space="preserve"> </w:t>
      </w:r>
      <w:r w:rsidR="00DF50DF">
        <w:rPr>
          <w:rFonts w:cs="Calibri"/>
          <w:color w:val="000000"/>
          <w:sz w:val="24"/>
          <w:szCs w:val="24"/>
        </w:rPr>
        <w:t>organizację przyprowadzania i odbierania dzieci do placówki wychowania przedszkolnego, z zachowaniem warunków wskazanych w wytycznych Głównego Inspektor</w:t>
      </w:r>
      <w:r w:rsidR="00D25BC1">
        <w:rPr>
          <w:rFonts w:cs="Calibri"/>
          <w:color w:val="000000"/>
          <w:sz w:val="24"/>
          <w:szCs w:val="24"/>
        </w:rPr>
        <w:t>a Sanitarnego.</w:t>
      </w:r>
    </w:p>
    <w:p w:rsidR="00DF50DF" w:rsidRPr="00AA3014" w:rsidRDefault="00DF50DF" w:rsidP="00F01871">
      <w:pPr>
        <w:pStyle w:val="Akapitzlist"/>
        <w:numPr>
          <w:ilvl w:val="0"/>
          <w:numId w:val="14"/>
        </w:numPr>
        <w:spacing w:after="0" w:line="360" w:lineRule="auto"/>
        <w:ind w:left="357" w:hanging="357"/>
        <w:jc w:val="both"/>
        <w:rPr>
          <w:rFonts w:cs="Calibri"/>
          <w:color w:val="000000"/>
          <w:sz w:val="24"/>
          <w:szCs w:val="24"/>
        </w:rPr>
      </w:pPr>
      <w:r w:rsidRPr="00AA3014">
        <w:rPr>
          <w:rFonts w:cs="Calibri"/>
          <w:color w:val="000000"/>
          <w:sz w:val="24"/>
          <w:szCs w:val="24"/>
        </w:rPr>
        <w:t>W p</w:t>
      </w:r>
      <w:r>
        <w:rPr>
          <w:rFonts w:cs="Calibri"/>
          <w:color w:val="000000"/>
          <w:sz w:val="24"/>
          <w:szCs w:val="24"/>
        </w:rPr>
        <w:t>lacówce wychowania przedszkolnego</w:t>
      </w:r>
      <w:r w:rsidRPr="00AA3014">
        <w:rPr>
          <w:rFonts w:cs="Calibri"/>
          <w:color w:val="000000"/>
          <w:sz w:val="24"/>
          <w:szCs w:val="24"/>
        </w:rPr>
        <w:t xml:space="preserve"> mogą przebywać tylko dzieci zdrowe, bez objawów chorobowych sugerujących chorobę zakaźną. </w:t>
      </w:r>
    </w:p>
    <w:p w:rsidR="00DF50DF" w:rsidRDefault="00461433" w:rsidP="00F01871">
      <w:pPr>
        <w:pStyle w:val="Akapitzlist"/>
        <w:numPr>
          <w:ilvl w:val="0"/>
          <w:numId w:val="14"/>
        </w:numPr>
        <w:spacing w:after="0" w:line="360" w:lineRule="auto"/>
        <w:ind w:left="357" w:hanging="357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Dyrektor wyznacza</w:t>
      </w:r>
      <w:r w:rsidR="00DF50DF" w:rsidRPr="00AA3014">
        <w:rPr>
          <w:rFonts w:cs="Calibri"/>
          <w:color w:val="000000"/>
          <w:sz w:val="24"/>
          <w:szCs w:val="24"/>
        </w:rPr>
        <w:t xml:space="preserve"> </w:t>
      </w:r>
      <w:r w:rsidR="00DF50DF">
        <w:rPr>
          <w:rFonts w:cs="Calibri"/>
          <w:color w:val="000000"/>
          <w:sz w:val="24"/>
          <w:szCs w:val="24"/>
        </w:rPr>
        <w:t>pomieszczenie izolowania dziecka</w:t>
      </w:r>
      <w:r w:rsidR="00E0491A">
        <w:rPr>
          <w:rFonts w:cs="Calibri"/>
          <w:color w:val="000000"/>
          <w:sz w:val="24"/>
          <w:szCs w:val="24"/>
        </w:rPr>
        <w:t>,</w:t>
      </w:r>
      <w:r w:rsidR="00DF50DF">
        <w:rPr>
          <w:rFonts w:cs="Calibri"/>
          <w:color w:val="000000"/>
          <w:sz w:val="24"/>
          <w:szCs w:val="24"/>
        </w:rPr>
        <w:t xml:space="preserve"> u którego </w:t>
      </w:r>
      <w:r w:rsidR="00DF50DF" w:rsidRPr="00AA3014">
        <w:rPr>
          <w:rFonts w:cs="Calibri"/>
          <w:color w:val="000000"/>
          <w:sz w:val="24"/>
          <w:szCs w:val="24"/>
        </w:rPr>
        <w:t>nauczyciele stwierdzili</w:t>
      </w:r>
      <w:r w:rsidR="00DF50DF">
        <w:rPr>
          <w:rFonts w:cs="Calibri"/>
          <w:color w:val="000000"/>
          <w:sz w:val="24"/>
          <w:szCs w:val="24"/>
        </w:rPr>
        <w:t xml:space="preserve"> </w:t>
      </w:r>
      <w:r w:rsidR="00DF50DF" w:rsidRPr="00AA3014">
        <w:rPr>
          <w:rFonts w:cs="Calibri"/>
          <w:color w:val="000000"/>
          <w:sz w:val="24"/>
          <w:szCs w:val="24"/>
        </w:rPr>
        <w:t>niepokojące objawy choroby</w:t>
      </w:r>
      <w:r w:rsidR="00DF50DF">
        <w:rPr>
          <w:rFonts w:cs="Calibri"/>
          <w:color w:val="000000"/>
          <w:sz w:val="24"/>
          <w:szCs w:val="24"/>
        </w:rPr>
        <w:t>,</w:t>
      </w:r>
      <w:r w:rsidR="00DF50DF" w:rsidRPr="00AA3014">
        <w:rPr>
          <w:rFonts w:cs="Calibri"/>
          <w:color w:val="000000"/>
          <w:sz w:val="24"/>
          <w:szCs w:val="24"/>
        </w:rPr>
        <w:t xml:space="preserve"> do czasu odebrania</w:t>
      </w:r>
      <w:r w:rsidR="00DF50DF">
        <w:rPr>
          <w:rFonts w:cs="Calibri"/>
          <w:color w:val="000000"/>
          <w:sz w:val="24"/>
          <w:szCs w:val="24"/>
        </w:rPr>
        <w:t xml:space="preserve"> go </w:t>
      </w:r>
      <w:r w:rsidR="00DF50DF" w:rsidRPr="00AA3014">
        <w:rPr>
          <w:rFonts w:cs="Calibri"/>
          <w:color w:val="000000"/>
          <w:sz w:val="24"/>
          <w:szCs w:val="24"/>
        </w:rPr>
        <w:t xml:space="preserve"> </w:t>
      </w:r>
      <w:r w:rsidR="00DF50DF">
        <w:rPr>
          <w:rFonts w:cs="Calibri"/>
          <w:color w:val="000000"/>
          <w:sz w:val="24"/>
          <w:szCs w:val="24"/>
        </w:rPr>
        <w:t>przez rodziców lub opiekunów.</w:t>
      </w:r>
    </w:p>
    <w:p w:rsidR="00DF50DF" w:rsidRPr="000828D3" w:rsidRDefault="00DF50DF" w:rsidP="000828D3">
      <w:pPr>
        <w:pStyle w:val="Akapitzlist"/>
        <w:numPr>
          <w:ilvl w:val="0"/>
          <w:numId w:val="14"/>
        </w:numPr>
        <w:spacing w:after="0" w:line="360" w:lineRule="auto"/>
        <w:ind w:left="357" w:hanging="357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Rodzice zobowiązani są do przekazania danych kontaktowych zapewniających szybką komunikację z osobami</w:t>
      </w:r>
      <w:r w:rsidR="00D25BC1">
        <w:rPr>
          <w:rFonts w:cs="Calibri"/>
          <w:color w:val="000000"/>
          <w:sz w:val="24"/>
          <w:szCs w:val="24"/>
        </w:rPr>
        <w:t>,</w:t>
      </w:r>
      <w:bookmarkStart w:id="5" w:name="_GoBack"/>
      <w:bookmarkEnd w:id="5"/>
      <w:r>
        <w:rPr>
          <w:rFonts w:cs="Calibri"/>
          <w:color w:val="000000"/>
          <w:sz w:val="24"/>
          <w:szCs w:val="24"/>
        </w:rPr>
        <w:t xml:space="preserve"> które mogą odebrać dziecko z palcówki wychowania przedszkolnego, jeżeli zajdzie taka potrzeba.</w:t>
      </w:r>
    </w:p>
    <w:p w:rsidR="00DF50DF" w:rsidRDefault="00DF50DF" w:rsidP="00AA3014">
      <w:pPr>
        <w:pStyle w:val="Akapitzlist"/>
        <w:spacing w:after="0" w:line="360" w:lineRule="auto"/>
        <w:ind w:left="360"/>
        <w:jc w:val="center"/>
        <w:rPr>
          <w:rFonts w:cs="Calibri"/>
          <w:sz w:val="24"/>
          <w:szCs w:val="24"/>
        </w:rPr>
      </w:pPr>
      <w:r w:rsidRPr="00AA3014">
        <w:rPr>
          <w:rFonts w:cs="Calibri"/>
          <w:sz w:val="24"/>
          <w:szCs w:val="24"/>
        </w:rPr>
        <w:t>§</w:t>
      </w:r>
      <w:r>
        <w:rPr>
          <w:rFonts w:cs="Calibri"/>
          <w:sz w:val="24"/>
          <w:szCs w:val="24"/>
        </w:rPr>
        <w:t>6</w:t>
      </w:r>
      <w:r w:rsidRPr="00AA3014">
        <w:rPr>
          <w:rFonts w:cs="Calibri"/>
          <w:sz w:val="24"/>
          <w:szCs w:val="24"/>
        </w:rPr>
        <w:t>.</w:t>
      </w:r>
    </w:p>
    <w:p w:rsidR="00DF50DF" w:rsidRPr="0065777E" w:rsidRDefault="00461433" w:rsidP="00CD18E8">
      <w:pPr>
        <w:pStyle w:val="Akapitzlist"/>
        <w:numPr>
          <w:ilvl w:val="0"/>
          <w:numId w:val="17"/>
        </w:numPr>
        <w:spacing w:after="0" w:line="360" w:lineRule="auto"/>
        <w:ind w:left="357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Organ prowadzący wraz z Dyrektorem </w:t>
      </w:r>
      <w:r w:rsidR="00DF50DF" w:rsidRPr="0065777E">
        <w:rPr>
          <w:rFonts w:cs="Calibri"/>
          <w:sz w:val="24"/>
          <w:szCs w:val="24"/>
        </w:rPr>
        <w:t>przeprowadza kontrolę gotowości placówki wychowania przedszkolnego do wznowienia opieki przedszkolnej  i sporządza protokół, którego wzór stanowi załącznik nr 2 do zarządzenia.</w:t>
      </w:r>
    </w:p>
    <w:p w:rsidR="00DF50DF" w:rsidRPr="00A47269" w:rsidRDefault="00DF50DF" w:rsidP="00A47269">
      <w:pPr>
        <w:spacing w:after="0" w:line="360" w:lineRule="auto"/>
        <w:jc w:val="center"/>
        <w:rPr>
          <w:rFonts w:cs="Calibri"/>
          <w:sz w:val="24"/>
          <w:szCs w:val="24"/>
        </w:rPr>
      </w:pPr>
      <w:r w:rsidRPr="00740D06">
        <w:rPr>
          <w:rFonts w:cs="Calibri"/>
          <w:sz w:val="24"/>
          <w:szCs w:val="24"/>
        </w:rPr>
        <w:t>§</w:t>
      </w:r>
      <w:r>
        <w:rPr>
          <w:rFonts w:cs="Calibri"/>
          <w:sz w:val="24"/>
          <w:szCs w:val="24"/>
        </w:rPr>
        <w:t>7.</w:t>
      </w:r>
    </w:p>
    <w:bookmarkEnd w:id="4"/>
    <w:p w:rsidR="00DF50DF" w:rsidRPr="00740D06" w:rsidRDefault="00DF50DF" w:rsidP="00AA3014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</w:t>
      </w:r>
      <w:r w:rsidRPr="00740D06">
        <w:rPr>
          <w:rFonts w:cs="Calibri"/>
          <w:sz w:val="24"/>
          <w:szCs w:val="24"/>
        </w:rPr>
        <w:t xml:space="preserve">Wykonanie zarządzenia powierza się </w:t>
      </w:r>
      <w:r w:rsidR="00461433">
        <w:rPr>
          <w:rFonts w:cs="Calibri"/>
          <w:sz w:val="24"/>
          <w:szCs w:val="24"/>
        </w:rPr>
        <w:t xml:space="preserve"> dyrektorowi przedszkola.</w:t>
      </w:r>
      <w:r>
        <w:rPr>
          <w:rFonts w:cs="Calibri"/>
          <w:sz w:val="24"/>
          <w:szCs w:val="24"/>
        </w:rPr>
        <w:t xml:space="preserve"> </w:t>
      </w:r>
    </w:p>
    <w:p w:rsidR="00DF50DF" w:rsidRPr="00740D06" w:rsidRDefault="00DF50DF" w:rsidP="0067022E">
      <w:pPr>
        <w:spacing w:after="0" w:line="360" w:lineRule="auto"/>
        <w:jc w:val="center"/>
        <w:rPr>
          <w:rFonts w:cs="Calibri"/>
          <w:sz w:val="24"/>
          <w:szCs w:val="24"/>
        </w:rPr>
      </w:pPr>
      <w:r w:rsidRPr="00740D06">
        <w:rPr>
          <w:rFonts w:cs="Calibri"/>
          <w:sz w:val="24"/>
          <w:szCs w:val="24"/>
        </w:rPr>
        <w:t>§</w:t>
      </w:r>
      <w:r>
        <w:rPr>
          <w:rFonts w:cs="Calibri"/>
          <w:sz w:val="24"/>
          <w:szCs w:val="24"/>
        </w:rPr>
        <w:t>8</w:t>
      </w:r>
      <w:r w:rsidRPr="00740D06">
        <w:rPr>
          <w:rFonts w:cs="Calibri"/>
          <w:sz w:val="24"/>
          <w:szCs w:val="24"/>
        </w:rPr>
        <w:t>.</w:t>
      </w:r>
    </w:p>
    <w:p w:rsidR="00DF50DF" w:rsidRPr="00AA3014" w:rsidRDefault="00DF50DF" w:rsidP="00AA3014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AA3014">
        <w:rPr>
          <w:rFonts w:cs="Calibri"/>
          <w:sz w:val="24"/>
          <w:szCs w:val="24"/>
        </w:rPr>
        <w:t>Zarządzenie wchodzi w życie z dniem podpisani</w:t>
      </w:r>
      <w:r>
        <w:rPr>
          <w:rFonts w:cs="Calibri"/>
          <w:sz w:val="24"/>
          <w:szCs w:val="24"/>
        </w:rPr>
        <w:t>a.</w:t>
      </w:r>
    </w:p>
    <w:p w:rsidR="00DF50DF" w:rsidRPr="00AA3014" w:rsidRDefault="00DF50DF" w:rsidP="00AA3014">
      <w:pPr>
        <w:pStyle w:val="Akapitzlist"/>
        <w:numPr>
          <w:ilvl w:val="0"/>
          <w:numId w:val="12"/>
        </w:numPr>
        <w:spacing w:after="0" w:line="360" w:lineRule="auto"/>
        <w:rPr>
          <w:rFonts w:cs="Calibri"/>
          <w:sz w:val="24"/>
          <w:szCs w:val="24"/>
        </w:rPr>
      </w:pPr>
      <w:r w:rsidRPr="00AA3014">
        <w:rPr>
          <w:rFonts w:cs="Calibri"/>
          <w:sz w:val="24"/>
          <w:szCs w:val="24"/>
        </w:rPr>
        <w:t>Zarządzeni</w:t>
      </w:r>
      <w:r w:rsidR="00461433">
        <w:rPr>
          <w:rFonts w:cs="Calibri"/>
          <w:sz w:val="24"/>
          <w:szCs w:val="24"/>
        </w:rPr>
        <w:t>e podlega ogłoszeniu na stronie internetowej przedszkola.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br/>
      </w:r>
    </w:p>
    <w:p w:rsidR="00DF50DF" w:rsidRDefault="00DF50DF" w:rsidP="0067075C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E602E8" w:rsidRDefault="00E602E8" w:rsidP="0067075C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E602E8" w:rsidRDefault="00E602E8" w:rsidP="0067075C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E602E8" w:rsidRDefault="00E602E8" w:rsidP="0067075C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E602E8" w:rsidRDefault="00E602E8" w:rsidP="0067075C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E602E8" w:rsidRDefault="00E602E8" w:rsidP="0067075C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E602E8" w:rsidRDefault="00E602E8" w:rsidP="0067075C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E602E8" w:rsidRDefault="00E602E8" w:rsidP="0067075C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E602E8" w:rsidRDefault="00E602E8" w:rsidP="0067075C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E602E8" w:rsidRDefault="00E602E8" w:rsidP="0067075C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E602E8" w:rsidRDefault="00E602E8" w:rsidP="0067075C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E602E8" w:rsidRDefault="00E602E8" w:rsidP="0067075C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E602E8" w:rsidRDefault="00E602E8" w:rsidP="0067075C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E602E8" w:rsidRDefault="00E602E8" w:rsidP="0067075C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E602E8" w:rsidRDefault="00E602E8" w:rsidP="0067075C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E602E8" w:rsidRDefault="00E602E8" w:rsidP="0067075C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E602E8" w:rsidRDefault="00E602E8" w:rsidP="0067075C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E602E8" w:rsidRDefault="00E602E8" w:rsidP="0067075C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E602E8" w:rsidRDefault="00E602E8" w:rsidP="0067075C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E602E8" w:rsidRDefault="00E602E8" w:rsidP="0067075C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E602E8" w:rsidRDefault="00E602E8" w:rsidP="0067075C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E602E8" w:rsidRDefault="00E602E8" w:rsidP="0067075C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E602E8" w:rsidRDefault="00E602E8" w:rsidP="0067075C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E602E8" w:rsidRDefault="00E602E8" w:rsidP="0067075C">
      <w:pPr>
        <w:spacing w:after="0" w:line="360" w:lineRule="auto"/>
        <w:jc w:val="both"/>
        <w:rPr>
          <w:rFonts w:cs="Calibri"/>
          <w:sz w:val="24"/>
          <w:szCs w:val="24"/>
        </w:rPr>
      </w:pPr>
    </w:p>
    <w:sectPr w:rsidR="00E602E8" w:rsidSect="008E0CA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6B8" w:rsidRDefault="000176B8" w:rsidP="00663BDD">
      <w:pPr>
        <w:spacing w:after="0" w:line="240" w:lineRule="auto"/>
      </w:pPr>
      <w:r>
        <w:separator/>
      </w:r>
    </w:p>
  </w:endnote>
  <w:endnote w:type="continuationSeparator" w:id="0">
    <w:p w:rsidR="000176B8" w:rsidRDefault="000176B8" w:rsidP="00663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0DF" w:rsidRDefault="0080128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25BC1">
      <w:rPr>
        <w:noProof/>
      </w:rPr>
      <w:t>4</w:t>
    </w:r>
    <w:r>
      <w:rPr>
        <w:noProof/>
      </w:rPr>
      <w:fldChar w:fldCharType="end"/>
    </w:r>
  </w:p>
  <w:p w:rsidR="00DF50DF" w:rsidRDefault="00DF50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6B8" w:rsidRDefault="000176B8" w:rsidP="00663BDD">
      <w:pPr>
        <w:spacing w:after="0" w:line="240" w:lineRule="auto"/>
      </w:pPr>
      <w:r>
        <w:separator/>
      </w:r>
    </w:p>
  </w:footnote>
  <w:footnote w:type="continuationSeparator" w:id="0">
    <w:p w:rsidR="000176B8" w:rsidRDefault="000176B8" w:rsidP="00663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E18"/>
    <w:multiLevelType w:val="hybridMultilevel"/>
    <w:tmpl w:val="6800442A"/>
    <w:lvl w:ilvl="0" w:tplc="04150011">
      <w:start w:val="1"/>
      <w:numFmt w:val="decimal"/>
      <w:lvlText w:val="%1)"/>
      <w:lvlJc w:val="left"/>
      <w:pPr>
        <w:ind w:left="15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1">
    <w:nsid w:val="039D40BF"/>
    <w:multiLevelType w:val="hybridMultilevel"/>
    <w:tmpl w:val="4718C6CE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">
    <w:nsid w:val="0A5E584B"/>
    <w:multiLevelType w:val="hybridMultilevel"/>
    <w:tmpl w:val="0240B4D8"/>
    <w:lvl w:ilvl="0" w:tplc="0415000F">
      <w:start w:val="1"/>
      <w:numFmt w:val="decimal"/>
      <w:lvlText w:val="%1."/>
      <w:lvlJc w:val="left"/>
      <w:pPr>
        <w:ind w:left="15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3">
    <w:nsid w:val="0FDA5174"/>
    <w:multiLevelType w:val="hybridMultilevel"/>
    <w:tmpl w:val="39607242"/>
    <w:lvl w:ilvl="0" w:tplc="D1A6703E">
      <w:start w:val="2"/>
      <w:numFmt w:val="decimal"/>
      <w:lvlText w:val="%1.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09546D8"/>
    <w:multiLevelType w:val="hybridMultilevel"/>
    <w:tmpl w:val="0A0CCB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F91BEF"/>
    <w:multiLevelType w:val="hybridMultilevel"/>
    <w:tmpl w:val="D1A8BD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FE70B5"/>
    <w:multiLevelType w:val="multilevel"/>
    <w:tmpl w:val="95F2CC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783E79"/>
    <w:multiLevelType w:val="multilevel"/>
    <w:tmpl w:val="F4F036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7C69AA"/>
    <w:multiLevelType w:val="hybridMultilevel"/>
    <w:tmpl w:val="EBEA383E"/>
    <w:lvl w:ilvl="0" w:tplc="4510FA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AC05FB"/>
    <w:multiLevelType w:val="hybridMultilevel"/>
    <w:tmpl w:val="4F307066"/>
    <w:lvl w:ilvl="0" w:tplc="85C20AD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355822"/>
    <w:multiLevelType w:val="hybridMultilevel"/>
    <w:tmpl w:val="B69031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F6972BB"/>
    <w:multiLevelType w:val="hybridMultilevel"/>
    <w:tmpl w:val="29F623D2"/>
    <w:lvl w:ilvl="0" w:tplc="A2AE6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96B52CA"/>
    <w:multiLevelType w:val="hybridMultilevel"/>
    <w:tmpl w:val="CA22FD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D03B25"/>
    <w:multiLevelType w:val="hybridMultilevel"/>
    <w:tmpl w:val="89E8E9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3F54F1"/>
    <w:multiLevelType w:val="hybridMultilevel"/>
    <w:tmpl w:val="E61073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2037AE2"/>
    <w:multiLevelType w:val="hybridMultilevel"/>
    <w:tmpl w:val="129A1286"/>
    <w:lvl w:ilvl="0" w:tplc="A2AE6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55B4E30"/>
    <w:multiLevelType w:val="hybridMultilevel"/>
    <w:tmpl w:val="B2DC1444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646B28D5"/>
    <w:multiLevelType w:val="hybridMultilevel"/>
    <w:tmpl w:val="9A9E04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4AF35D6"/>
    <w:multiLevelType w:val="hybridMultilevel"/>
    <w:tmpl w:val="3F7A7FA8"/>
    <w:lvl w:ilvl="0" w:tplc="7D0A7E12">
      <w:start w:val="1"/>
      <w:numFmt w:val="decimal"/>
      <w:lvlText w:val="%1."/>
      <w:lvlJc w:val="left"/>
      <w:pPr>
        <w:ind w:left="150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A264EA1"/>
    <w:multiLevelType w:val="hybridMultilevel"/>
    <w:tmpl w:val="66067B88"/>
    <w:lvl w:ilvl="0" w:tplc="ED1275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10"/>
  </w:num>
  <w:num w:numId="5">
    <w:abstractNumId w:val="19"/>
  </w:num>
  <w:num w:numId="6">
    <w:abstractNumId w:val="0"/>
  </w:num>
  <w:num w:numId="7">
    <w:abstractNumId w:val="17"/>
  </w:num>
  <w:num w:numId="8">
    <w:abstractNumId w:val="12"/>
  </w:num>
  <w:num w:numId="9">
    <w:abstractNumId w:val="1"/>
  </w:num>
  <w:num w:numId="10">
    <w:abstractNumId w:val="4"/>
  </w:num>
  <w:num w:numId="11">
    <w:abstractNumId w:val="9"/>
  </w:num>
  <w:num w:numId="12">
    <w:abstractNumId w:val="14"/>
  </w:num>
  <w:num w:numId="13">
    <w:abstractNumId w:val="8"/>
  </w:num>
  <w:num w:numId="14">
    <w:abstractNumId w:val="2"/>
  </w:num>
  <w:num w:numId="15">
    <w:abstractNumId w:val="16"/>
  </w:num>
  <w:num w:numId="16">
    <w:abstractNumId w:val="3"/>
  </w:num>
  <w:num w:numId="17">
    <w:abstractNumId w:val="18"/>
  </w:num>
  <w:num w:numId="18">
    <w:abstractNumId w:val="5"/>
  </w:num>
  <w:num w:numId="19">
    <w:abstractNumId w:val="6"/>
  </w:num>
  <w:num w:numId="20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na Faluta">
    <w15:presenceInfo w15:providerId="None" w15:userId="Anna Falu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82"/>
    <w:rsid w:val="00003582"/>
    <w:rsid w:val="000176B8"/>
    <w:rsid w:val="000828D3"/>
    <w:rsid w:val="00095C0E"/>
    <w:rsid w:val="000C3FA6"/>
    <w:rsid w:val="000D495B"/>
    <w:rsid w:val="00124F29"/>
    <w:rsid w:val="00132A6A"/>
    <w:rsid w:val="001466B1"/>
    <w:rsid w:val="001735D0"/>
    <w:rsid w:val="00176ACF"/>
    <w:rsid w:val="00182C42"/>
    <w:rsid w:val="00194A16"/>
    <w:rsid w:val="001C7379"/>
    <w:rsid w:val="001E1FC3"/>
    <w:rsid w:val="001E3FDA"/>
    <w:rsid w:val="001E490B"/>
    <w:rsid w:val="001E69E7"/>
    <w:rsid w:val="00221803"/>
    <w:rsid w:val="00222641"/>
    <w:rsid w:val="00223906"/>
    <w:rsid w:val="002D510C"/>
    <w:rsid w:val="00301C7C"/>
    <w:rsid w:val="00317DB9"/>
    <w:rsid w:val="00343C2D"/>
    <w:rsid w:val="003C2E13"/>
    <w:rsid w:val="003C388E"/>
    <w:rsid w:val="003C714F"/>
    <w:rsid w:val="003D317A"/>
    <w:rsid w:val="00445FDD"/>
    <w:rsid w:val="00454FA3"/>
    <w:rsid w:val="00461433"/>
    <w:rsid w:val="004C5443"/>
    <w:rsid w:val="004F31F7"/>
    <w:rsid w:val="00512D73"/>
    <w:rsid w:val="005133F1"/>
    <w:rsid w:val="00533F82"/>
    <w:rsid w:val="0055786D"/>
    <w:rsid w:val="00580605"/>
    <w:rsid w:val="00595D38"/>
    <w:rsid w:val="005D758E"/>
    <w:rsid w:val="00604641"/>
    <w:rsid w:val="0065777E"/>
    <w:rsid w:val="006617F8"/>
    <w:rsid w:val="00663BDD"/>
    <w:rsid w:val="0067022E"/>
    <w:rsid w:val="0067075C"/>
    <w:rsid w:val="006D3D6C"/>
    <w:rsid w:val="00740401"/>
    <w:rsid w:val="00740D06"/>
    <w:rsid w:val="00762AB4"/>
    <w:rsid w:val="007D22D4"/>
    <w:rsid w:val="007D3FC9"/>
    <w:rsid w:val="007D6613"/>
    <w:rsid w:val="0080128E"/>
    <w:rsid w:val="0083098A"/>
    <w:rsid w:val="00861598"/>
    <w:rsid w:val="00861BD6"/>
    <w:rsid w:val="00863F71"/>
    <w:rsid w:val="00884220"/>
    <w:rsid w:val="008A272D"/>
    <w:rsid w:val="008D2F8F"/>
    <w:rsid w:val="008E0CA1"/>
    <w:rsid w:val="008F145C"/>
    <w:rsid w:val="00994F25"/>
    <w:rsid w:val="009A06CF"/>
    <w:rsid w:val="00A10C83"/>
    <w:rsid w:val="00A142D9"/>
    <w:rsid w:val="00A2789A"/>
    <w:rsid w:val="00A31C7D"/>
    <w:rsid w:val="00A47269"/>
    <w:rsid w:val="00A9008D"/>
    <w:rsid w:val="00A97596"/>
    <w:rsid w:val="00AA3014"/>
    <w:rsid w:val="00AA3A96"/>
    <w:rsid w:val="00AE2E34"/>
    <w:rsid w:val="00AF2A04"/>
    <w:rsid w:val="00B511CE"/>
    <w:rsid w:val="00B629D6"/>
    <w:rsid w:val="00B9346C"/>
    <w:rsid w:val="00BA3C70"/>
    <w:rsid w:val="00BA6944"/>
    <w:rsid w:val="00BD6E72"/>
    <w:rsid w:val="00BE7BC2"/>
    <w:rsid w:val="00BF4573"/>
    <w:rsid w:val="00C53818"/>
    <w:rsid w:val="00CA73D6"/>
    <w:rsid w:val="00CD18E8"/>
    <w:rsid w:val="00CF6BCE"/>
    <w:rsid w:val="00D24ECC"/>
    <w:rsid w:val="00D25BC1"/>
    <w:rsid w:val="00D50A28"/>
    <w:rsid w:val="00D87E43"/>
    <w:rsid w:val="00DB10C6"/>
    <w:rsid w:val="00DC4327"/>
    <w:rsid w:val="00DD58F1"/>
    <w:rsid w:val="00DF1C8A"/>
    <w:rsid w:val="00DF50DF"/>
    <w:rsid w:val="00E0491A"/>
    <w:rsid w:val="00E162B8"/>
    <w:rsid w:val="00E47C62"/>
    <w:rsid w:val="00E573CC"/>
    <w:rsid w:val="00E602E8"/>
    <w:rsid w:val="00EB3D92"/>
    <w:rsid w:val="00EC2A58"/>
    <w:rsid w:val="00EC2DB2"/>
    <w:rsid w:val="00EE2E6D"/>
    <w:rsid w:val="00F01871"/>
    <w:rsid w:val="00F342D1"/>
    <w:rsid w:val="00F410CE"/>
    <w:rsid w:val="00F67C9F"/>
    <w:rsid w:val="00FD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CA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9759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E573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E573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rzypisudolnego">
    <w:name w:val="footnote text"/>
    <w:aliases w:val="Footnote,Fußnote,Podrozdzia3,Podrozdział,Tekst przypisu Znak Znak Znak Znak,Tekst przypisu Znak Znak Znak Znak Znak,Tekst przypisu Znak Znak Znak Znak Znak Znak Znak,Tekst przypisu Znak Znak Znak Znak Znak Znak Znak Znak Zn,Znak,f"/>
    <w:basedOn w:val="Normalny"/>
    <w:link w:val="TekstprzypisudolnegoZnak"/>
    <w:uiPriority w:val="99"/>
    <w:rsid w:val="00663BDD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Fußnote Znak,Podrozdzia3 Znak,Podrozdział Znak,Tekst przypisu Znak Znak Znak Znak Znak1,Tekst przypisu Znak Znak Znak Znak Znak Znak,Tekst przypisu Znak Znak Znak Znak Znak Znak Znak Znak,Znak Znak,f Znak"/>
    <w:basedOn w:val="Domylnaczcionkaakapitu"/>
    <w:link w:val="Tekstprzypisudolnego"/>
    <w:uiPriority w:val="99"/>
    <w:locked/>
    <w:rsid w:val="00663BDD"/>
    <w:rPr>
      <w:rFonts w:ascii="Arial" w:hAnsi="Arial" w:cs="Arial"/>
      <w:sz w:val="20"/>
      <w:szCs w:val="20"/>
      <w:lang w:eastAsia="pl-PL"/>
    </w:rPr>
  </w:style>
  <w:style w:type="character" w:styleId="Odwoanieprzypisudolnego">
    <w:name w:val="footnote reference"/>
    <w:aliases w:val="-E Fußnotenzeichen,E FNZ,EN Footnote Reference,Exposant 3 Point,Footnote Reference Number,Footnote reference number,Footnote symbol,Footnote#,Odwołanie przypisu,Ref,SUPERS,Times 10 Point,de nota al pie,note TESI"/>
    <w:basedOn w:val="Domylnaczcionkaakapitu"/>
    <w:uiPriority w:val="99"/>
    <w:semiHidden/>
    <w:rsid w:val="00663BD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B93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9346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740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40D0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40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40D06"/>
    <w:rPr>
      <w:rFonts w:cs="Times New Roman"/>
    </w:rPr>
  </w:style>
  <w:style w:type="paragraph" w:customStyle="1" w:styleId="menfont">
    <w:name w:val="men font"/>
    <w:basedOn w:val="Normalny"/>
    <w:uiPriority w:val="99"/>
    <w:rsid w:val="00DC432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9A06C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CA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9759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E573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E573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rzypisudolnego">
    <w:name w:val="footnote text"/>
    <w:aliases w:val="Footnote,Fußnote,Podrozdzia3,Podrozdział,Tekst przypisu Znak Znak Znak Znak,Tekst przypisu Znak Znak Znak Znak Znak,Tekst przypisu Znak Znak Znak Znak Znak Znak Znak,Tekst przypisu Znak Znak Znak Znak Znak Znak Znak Znak Zn,Znak,f"/>
    <w:basedOn w:val="Normalny"/>
    <w:link w:val="TekstprzypisudolnegoZnak"/>
    <w:uiPriority w:val="99"/>
    <w:rsid w:val="00663BDD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Fußnote Znak,Podrozdzia3 Znak,Podrozdział Znak,Tekst przypisu Znak Znak Znak Znak Znak1,Tekst przypisu Znak Znak Znak Znak Znak Znak,Tekst przypisu Znak Znak Znak Znak Znak Znak Znak Znak,Znak Znak,f Znak"/>
    <w:basedOn w:val="Domylnaczcionkaakapitu"/>
    <w:link w:val="Tekstprzypisudolnego"/>
    <w:uiPriority w:val="99"/>
    <w:locked/>
    <w:rsid w:val="00663BDD"/>
    <w:rPr>
      <w:rFonts w:ascii="Arial" w:hAnsi="Arial" w:cs="Arial"/>
      <w:sz w:val="20"/>
      <w:szCs w:val="20"/>
      <w:lang w:eastAsia="pl-PL"/>
    </w:rPr>
  </w:style>
  <w:style w:type="character" w:styleId="Odwoanieprzypisudolnego">
    <w:name w:val="footnote reference"/>
    <w:aliases w:val="-E Fußnotenzeichen,E FNZ,EN Footnote Reference,Exposant 3 Point,Footnote Reference Number,Footnote reference number,Footnote symbol,Footnote#,Odwołanie przypisu,Ref,SUPERS,Times 10 Point,de nota al pie,note TESI"/>
    <w:basedOn w:val="Domylnaczcionkaakapitu"/>
    <w:uiPriority w:val="99"/>
    <w:semiHidden/>
    <w:rsid w:val="00663BD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B93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9346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740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40D0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40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40D06"/>
    <w:rPr>
      <w:rFonts w:cs="Times New Roman"/>
    </w:rPr>
  </w:style>
  <w:style w:type="paragraph" w:customStyle="1" w:styleId="menfont">
    <w:name w:val="men font"/>
    <w:basedOn w:val="Normalny"/>
    <w:uiPriority w:val="99"/>
    <w:rsid w:val="00DC432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9A06C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35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37A5F-1A10-43F9-A719-63C2994C7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753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</vt:lpstr>
    </vt:vector>
  </TitlesOfParts>
  <Company/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</dc:title>
  <dc:creator>Liliana ZIENTECKA</dc:creator>
  <cp:lastModifiedBy>HP</cp:lastModifiedBy>
  <cp:revision>2</cp:revision>
  <cp:lastPrinted>2020-05-06T08:54:00Z</cp:lastPrinted>
  <dcterms:created xsi:type="dcterms:W3CDTF">2020-05-07T11:21:00Z</dcterms:created>
  <dcterms:modified xsi:type="dcterms:W3CDTF">2020-05-07T11:21:00Z</dcterms:modified>
</cp:coreProperties>
</file>